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4F" w:rsidRPr="009A4485" w:rsidRDefault="00F9174F" w:rsidP="00A573A6">
      <w:bookmarkStart w:id="0" w:name="_GoBack"/>
      <w:bookmarkEnd w:id="0"/>
      <w:r w:rsidRPr="00AE0209">
        <w:rPr>
          <w:b/>
          <w:bCs/>
          <w:highlight w:val="yellow"/>
        </w:rPr>
        <w:t>NAPPALI TAGOZAT</w:t>
      </w:r>
      <w:r>
        <w:t xml:space="preserve"> – </w:t>
      </w:r>
      <w:r w:rsidRPr="00AE0209">
        <w:rPr>
          <w:b/>
          <w:bCs/>
          <w:color w:val="FF0000"/>
        </w:rPr>
        <w:t>gyakorlati jegy</w:t>
      </w:r>
    </w:p>
    <w:p w:rsidR="00F9174F" w:rsidRPr="002C5D8C" w:rsidRDefault="00F9174F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F9174F" w:rsidRDefault="00F9174F" w:rsidP="001C1527">
      <w:pPr>
        <w:ind w:left="709" w:hanging="699"/>
        <w:rPr>
          <w:b/>
          <w:bCs/>
        </w:rPr>
      </w:pPr>
    </w:p>
    <w:p w:rsidR="00F9174F" w:rsidRDefault="00F9174F" w:rsidP="001C1527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F9174F" w:rsidRDefault="00F9174F" w:rsidP="000953A1">
      <w:pPr>
        <w:pStyle w:val="ListParagraph"/>
        <w:ind w:left="10"/>
      </w:pPr>
      <w:r>
        <w:t xml:space="preserve">1. hét </w:t>
      </w:r>
      <w:r w:rsidRPr="00BA3F43">
        <w:t xml:space="preserve">A lineáris </w:t>
      </w:r>
      <w:r>
        <w:t>programozási feladat geometriája</w:t>
      </w:r>
    </w:p>
    <w:p w:rsidR="00F9174F" w:rsidRDefault="00F9174F" w:rsidP="000953A1">
      <w:pPr>
        <w:pStyle w:val="ListParagraph"/>
        <w:ind w:left="10"/>
      </w:pPr>
      <w:r>
        <w:t xml:space="preserve">2. hét </w:t>
      </w:r>
      <w:r w:rsidRPr="00BA3F43">
        <w:t>Szimplex módszer</w:t>
      </w:r>
    </w:p>
    <w:p w:rsidR="00F9174F" w:rsidRDefault="00F9174F" w:rsidP="000953A1">
      <w:pPr>
        <w:ind w:left="10"/>
      </w:pPr>
      <w:r>
        <w:t xml:space="preserve">3. hét </w:t>
      </w:r>
      <w:r w:rsidRPr="00BA3F43">
        <w:t>Induló lehetséges bázismegoldás előállítása</w:t>
      </w:r>
    </w:p>
    <w:p w:rsidR="00F9174F" w:rsidRDefault="00F9174F" w:rsidP="000953A1">
      <w:pPr>
        <w:ind w:left="10"/>
      </w:pPr>
      <w:r>
        <w:t xml:space="preserve">4. hét </w:t>
      </w:r>
      <w:r w:rsidRPr="00BA3F43">
        <w:t>Általános séma</w:t>
      </w:r>
    </w:p>
    <w:p w:rsidR="00F9174F" w:rsidRDefault="00F9174F" w:rsidP="000953A1">
      <w:pPr>
        <w:ind w:left="10"/>
      </w:pPr>
      <w:r>
        <w:t xml:space="preserve">5. hét </w:t>
      </w:r>
      <w:r w:rsidRPr="00BA3F43">
        <w:t>Kiválasztó szabályok</w:t>
      </w:r>
    </w:p>
    <w:p w:rsidR="00F9174F" w:rsidRDefault="00F9174F" w:rsidP="000953A1">
      <w:pPr>
        <w:ind w:left="10"/>
      </w:pPr>
      <w:r>
        <w:t xml:space="preserve">6. hét </w:t>
      </w:r>
      <w:r w:rsidRPr="00BA3F43">
        <w:t>A duális feladat fogalma</w:t>
      </w:r>
    </w:p>
    <w:p w:rsidR="00F9174F" w:rsidRDefault="00F9174F" w:rsidP="000953A1">
      <w:pPr>
        <w:ind w:left="10"/>
      </w:pPr>
      <w:r>
        <w:t>7. hét Zh</w:t>
      </w:r>
    </w:p>
    <w:p w:rsidR="00F9174F" w:rsidRDefault="00F9174F" w:rsidP="000953A1">
      <w:pPr>
        <w:ind w:left="10"/>
      </w:pPr>
      <w:r>
        <w:t xml:space="preserve">8. hét </w:t>
      </w:r>
      <w:r w:rsidRPr="00D915BA">
        <w:t>Érzékenységi analízis</w:t>
      </w:r>
    </w:p>
    <w:p w:rsidR="00F9174F" w:rsidRDefault="00F9174F" w:rsidP="000953A1">
      <w:pPr>
        <w:ind w:left="10"/>
      </w:pPr>
      <w:r>
        <w:t xml:space="preserve">9. hét </w:t>
      </w:r>
      <w:r w:rsidRPr="00D915BA">
        <w:t>Szállítási feladat</w:t>
      </w:r>
    </w:p>
    <w:p w:rsidR="00F9174F" w:rsidRDefault="00F9174F" w:rsidP="000953A1">
      <w:pPr>
        <w:ind w:left="10"/>
      </w:pPr>
      <w:r>
        <w:t xml:space="preserve">10. hét </w:t>
      </w:r>
      <w:r w:rsidRPr="00D915BA">
        <w:t>Szállítási feladat speciális esetei</w:t>
      </w:r>
    </w:p>
    <w:p w:rsidR="00F9174F" w:rsidRDefault="00F9174F" w:rsidP="000953A1">
      <w:pPr>
        <w:ind w:left="10"/>
      </w:pPr>
      <w:r>
        <w:t xml:space="preserve">11. hét </w:t>
      </w:r>
      <w:r w:rsidRPr="00D915BA">
        <w:t>Egészértékű programozás</w:t>
      </w:r>
    </w:p>
    <w:p w:rsidR="00F9174F" w:rsidRDefault="00F9174F" w:rsidP="000953A1">
      <w:pPr>
        <w:ind w:left="10"/>
      </w:pPr>
      <w:r>
        <w:t>12. hét B</w:t>
      </w:r>
      <w:r w:rsidRPr="00D915BA">
        <w:t>evezetés a hiperbolikus programozásba</w:t>
      </w:r>
    </w:p>
    <w:p w:rsidR="00F9174F" w:rsidRDefault="00F9174F" w:rsidP="000953A1">
      <w:pPr>
        <w:ind w:left="10"/>
      </w:pPr>
      <w:r>
        <w:t xml:space="preserve">13. hét </w:t>
      </w:r>
      <w:r w:rsidRPr="00D915BA">
        <w:t>Szimplex módszer a hiperbolikus programozásban</w:t>
      </w:r>
    </w:p>
    <w:p w:rsidR="00F9174F" w:rsidRDefault="00F9174F" w:rsidP="000953A1">
      <w:pPr>
        <w:ind w:left="10"/>
      </w:pPr>
      <w:r>
        <w:t>14. hét Zh</w:t>
      </w:r>
    </w:p>
    <w:p w:rsidR="00F9174F" w:rsidRDefault="00F9174F" w:rsidP="00A573A6">
      <w:pPr>
        <w:ind w:left="709" w:hanging="699"/>
        <w:rPr>
          <w:b/>
          <w:bCs/>
        </w:rPr>
      </w:pPr>
    </w:p>
    <w:p w:rsidR="00F9174F" w:rsidRPr="009A4485" w:rsidRDefault="00F9174F" w:rsidP="00A573A6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F9174F" w:rsidRPr="009A4485" w:rsidRDefault="00F9174F" w:rsidP="00A573A6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>
        <w:t xml:space="preserve">teljes idejű képzésben </w:t>
      </w:r>
      <w:r w:rsidRPr="009A4485">
        <w:t>a tantárgy heti kontaktóraszámának háromszorosa. Ennek túllépése esetén a félév nem értékelhető (TVSz 8.§ 1.)</w:t>
      </w:r>
    </w:p>
    <w:p w:rsidR="00F9174F" w:rsidRPr="009A4485" w:rsidRDefault="00F9174F"/>
    <w:p w:rsidR="00F9174F" w:rsidRPr="009A4485" w:rsidRDefault="00F9174F" w:rsidP="009638AC">
      <w:pPr>
        <w:jc w:val="both"/>
        <w:rPr>
          <w:b/>
          <w:bCs/>
        </w:rPr>
      </w:pPr>
      <w:r w:rsidRPr="009A4485">
        <w:rPr>
          <w:b/>
          <w:bCs/>
        </w:rPr>
        <w:t xml:space="preserve">Félévi követelmény: </w:t>
      </w:r>
      <w:r>
        <w:rPr>
          <w:b/>
          <w:bCs/>
        </w:rPr>
        <w:t xml:space="preserve">gyakorlati jegy </w:t>
      </w:r>
    </w:p>
    <w:p w:rsidR="00F9174F" w:rsidRPr="009A4485" w:rsidRDefault="00F9174F" w:rsidP="009638AC">
      <w:pPr>
        <w:jc w:val="both"/>
        <w:rPr>
          <w:b/>
          <w:bCs/>
        </w:rPr>
      </w:pPr>
    </w:p>
    <w:p w:rsidR="00F9174F" w:rsidRPr="00681129" w:rsidRDefault="00F9174F" w:rsidP="008462E7">
      <w:pPr>
        <w:jc w:val="both"/>
        <w:rPr>
          <w:b/>
          <w:bCs/>
        </w:rPr>
      </w:pPr>
    </w:p>
    <w:p w:rsidR="00F9174F" w:rsidRPr="00270BEC" w:rsidRDefault="00F9174F" w:rsidP="00B56D8B">
      <w:pPr>
        <w:rPr>
          <w:b/>
          <w:bCs/>
        </w:rPr>
      </w:pPr>
      <w:r w:rsidRPr="00270BEC">
        <w:rPr>
          <w:b/>
          <w:bCs/>
        </w:rPr>
        <w:t>A</w:t>
      </w:r>
      <w:r>
        <w:rPr>
          <w:b/>
          <w:bCs/>
        </w:rPr>
        <w:t>z érdem</w:t>
      </w:r>
      <w:r w:rsidRPr="00270BEC">
        <w:rPr>
          <w:b/>
          <w:bCs/>
        </w:rPr>
        <w:t>jegy kialakításának módja:</w:t>
      </w:r>
    </w:p>
    <w:p w:rsidR="00F9174F" w:rsidRPr="008C6D09" w:rsidRDefault="00F9174F" w:rsidP="000953A1">
      <w:r>
        <w:t>A félév során írt két dolgozat átlaga. Ponthatárok: 50%, 60%, 70%, 80%.</w:t>
      </w:r>
    </w:p>
    <w:p w:rsidR="00F9174F" w:rsidRPr="00270BEC" w:rsidRDefault="00F9174F" w:rsidP="009638AC">
      <w:pPr>
        <w:ind w:left="360"/>
        <w:jc w:val="both"/>
      </w:pPr>
    </w:p>
    <w:p w:rsidR="00F9174F" w:rsidRDefault="00F9174F" w:rsidP="009638AC">
      <w:pPr>
        <w:rPr>
          <w:sz w:val="22"/>
          <w:szCs w:val="22"/>
        </w:rPr>
      </w:pPr>
    </w:p>
    <w:p w:rsidR="00F9174F" w:rsidRDefault="00F9174F">
      <w:pPr>
        <w:spacing w:after="160" w:line="259" w:lineRule="auto"/>
        <w:rPr>
          <w:highlight w:val="green"/>
        </w:rPr>
      </w:pPr>
    </w:p>
    <w:sectPr w:rsidR="00F9174F" w:rsidSect="00F0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8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2">
    <w:nsid w:val="5758056B"/>
    <w:multiLevelType w:val="hybridMultilevel"/>
    <w:tmpl w:val="0E3800C6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8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19"/>
  </w:num>
  <w:num w:numId="5">
    <w:abstractNumId w:val="0"/>
  </w:num>
  <w:num w:numId="6">
    <w:abstractNumId w:val="13"/>
  </w:num>
  <w:num w:numId="7">
    <w:abstractNumId w:val="6"/>
  </w:num>
  <w:num w:numId="8">
    <w:abstractNumId w:val="21"/>
  </w:num>
  <w:num w:numId="9">
    <w:abstractNumId w:val="7"/>
  </w:num>
  <w:num w:numId="10">
    <w:abstractNumId w:val="18"/>
  </w:num>
  <w:num w:numId="11">
    <w:abstractNumId w:val="22"/>
  </w:num>
  <w:num w:numId="12">
    <w:abstractNumId w:val="25"/>
  </w:num>
  <w:num w:numId="13">
    <w:abstractNumId w:val="29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3"/>
  </w:num>
  <w:num w:numId="19">
    <w:abstractNumId w:val="24"/>
  </w:num>
  <w:num w:numId="20">
    <w:abstractNumId w:val="8"/>
  </w:num>
  <w:num w:numId="21">
    <w:abstractNumId w:val="2"/>
  </w:num>
  <w:num w:numId="22">
    <w:abstractNumId w:val="26"/>
  </w:num>
  <w:num w:numId="23">
    <w:abstractNumId w:val="15"/>
  </w:num>
  <w:num w:numId="24">
    <w:abstractNumId w:val="16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44533"/>
    <w:rsid w:val="0008130D"/>
    <w:rsid w:val="00084869"/>
    <w:rsid w:val="00090EDD"/>
    <w:rsid w:val="000953A1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2004A2"/>
    <w:rsid w:val="002055BB"/>
    <w:rsid w:val="00215497"/>
    <w:rsid w:val="00233984"/>
    <w:rsid w:val="00247D90"/>
    <w:rsid w:val="00257502"/>
    <w:rsid w:val="00270BEC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32C87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A69F6"/>
    <w:rsid w:val="005D1418"/>
    <w:rsid w:val="00600FE4"/>
    <w:rsid w:val="00615DFA"/>
    <w:rsid w:val="00620949"/>
    <w:rsid w:val="00670416"/>
    <w:rsid w:val="00675077"/>
    <w:rsid w:val="00676347"/>
    <w:rsid w:val="00681129"/>
    <w:rsid w:val="00681210"/>
    <w:rsid w:val="006A6328"/>
    <w:rsid w:val="006A7E72"/>
    <w:rsid w:val="006E2349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3A0A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6D09"/>
    <w:rsid w:val="008C74EF"/>
    <w:rsid w:val="008D4525"/>
    <w:rsid w:val="008F6213"/>
    <w:rsid w:val="009124F0"/>
    <w:rsid w:val="009638AC"/>
    <w:rsid w:val="009729E7"/>
    <w:rsid w:val="00981D14"/>
    <w:rsid w:val="009A4485"/>
    <w:rsid w:val="009A65D0"/>
    <w:rsid w:val="009B0E33"/>
    <w:rsid w:val="009D3ED9"/>
    <w:rsid w:val="009E6CFD"/>
    <w:rsid w:val="009F09DC"/>
    <w:rsid w:val="009F1124"/>
    <w:rsid w:val="00A015F6"/>
    <w:rsid w:val="00A03E9A"/>
    <w:rsid w:val="00A05B7A"/>
    <w:rsid w:val="00A15263"/>
    <w:rsid w:val="00A507DC"/>
    <w:rsid w:val="00A573A6"/>
    <w:rsid w:val="00A72CBA"/>
    <w:rsid w:val="00A73C97"/>
    <w:rsid w:val="00A81416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871BE"/>
    <w:rsid w:val="00B962BC"/>
    <w:rsid w:val="00B96C67"/>
    <w:rsid w:val="00BA3F43"/>
    <w:rsid w:val="00BC12DA"/>
    <w:rsid w:val="00BE2BF9"/>
    <w:rsid w:val="00BF5FC2"/>
    <w:rsid w:val="00C138C3"/>
    <w:rsid w:val="00C14516"/>
    <w:rsid w:val="00C16A92"/>
    <w:rsid w:val="00C2361F"/>
    <w:rsid w:val="00C61BBD"/>
    <w:rsid w:val="00C82300"/>
    <w:rsid w:val="00C84168"/>
    <w:rsid w:val="00CC543F"/>
    <w:rsid w:val="00CE0EF9"/>
    <w:rsid w:val="00CE3990"/>
    <w:rsid w:val="00CF3499"/>
    <w:rsid w:val="00D007A3"/>
    <w:rsid w:val="00D06A51"/>
    <w:rsid w:val="00D11C93"/>
    <w:rsid w:val="00D31F61"/>
    <w:rsid w:val="00D46F84"/>
    <w:rsid w:val="00D47C44"/>
    <w:rsid w:val="00D53274"/>
    <w:rsid w:val="00D552CE"/>
    <w:rsid w:val="00D568FE"/>
    <w:rsid w:val="00D635C7"/>
    <w:rsid w:val="00D718A1"/>
    <w:rsid w:val="00D84144"/>
    <w:rsid w:val="00D915BA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65555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1A51"/>
    <w:rsid w:val="00F0523A"/>
    <w:rsid w:val="00F22FF0"/>
    <w:rsid w:val="00F42BDA"/>
    <w:rsid w:val="00F53842"/>
    <w:rsid w:val="00F70EC3"/>
    <w:rsid w:val="00F850B2"/>
    <w:rsid w:val="00F9174F"/>
    <w:rsid w:val="00FA1DE4"/>
    <w:rsid w:val="00FA4420"/>
    <w:rsid w:val="00FA6878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  <w:style w:type="character" w:styleId="Hyperlink">
    <w:name w:val="Hyperlink"/>
    <w:basedOn w:val="DefaultParagraphFont"/>
    <w:uiPriority w:val="99"/>
    <w:rsid w:val="00BA3F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123</Words>
  <Characters>852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NAPPALI TAGOZAT – gyakorlati jegy</dc:title>
  <dc:subject/>
  <dc:creator>acsi</dc:creator>
  <cp:keywords/>
  <dc:description/>
  <cp:lastModifiedBy>User</cp:lastModifiedBy>
  <cp:revision>2</cp:revision>
  <dcterms:created xsi:type="dcterms:W3CDTF">2021-09-30T11:12:00Z</dcterms:created>
  <dcterms:modified xsi:type="dcterms:W3CDTF">2021-09-30T11:12:00Z</dcterms:modified>
</cp:coreProperties>
</file>